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6226BB" w:rsidRPr="008A4C77" w:rsidTr="00245D68">
        <w:tc>
          <w:tcPr>
            <w:tcW w:w="4679" w:type="dxa"/>
          </w:tcPr>
          <w:p w:rsidR="006226BB" w:rsidRPr="008A4C77" w:rsidRDefault="006226BB" w:rsidP="00245D68">
            <w:pPr>
              <w:jc w:val="center"/>
              <w:rPr>
                <w:rFonts w:ascii="Times New Roman" w:hAnsi="Times New Roman"/>
                <w:sz w:val="26"/>
                <w:szCs w:val="24"/>
              </w:rPr>
            </w:pPr>
            <w:r>
              <w:rPr>
                <w:rFonts w:ascii="Times New Roman" w:hAnsi="Times New Roman"/>
                <w:sz w:val="26"/>
                <w:szCs w:val="24"/>
              </w:rPr>
              <w:t>CÔNG AN HUYỆN BÌNH LỤC</w:t>
            </w:r>
          </w:p>
          <w:p w:rsidR="006226BB" w:rsidRPr="008A4C77" w:rsidRDefault="006226BB" w:rsidP="00245D68">
            <w:pPr>
              <w:jc w:val="center"/>
              <w:rPr>
                <w:rFonts w:ascii="Times New Roman" w:hAnsi="Times New Roman"/>
                <w:b/>
                <w:sz w:val="26"/>
                <w:szCs w:val="24"/>
              </w:rPr>
            </w:pPr>
            <w:r>
              <w:rPr>
                <w:rFonts w:ascii="Times New Roman" w:hAnsi="Times New Roman"/>
                <w:b/>
                <w:sz w:val="26"/>
                <w:szCs w:val="24"/>
              </w:rPr>
              <w:t>ĐỘI CS ĐTTP VỀ KINH TẾ MA TÚY</w:t>
            </w:r>
          </w:p>
          <w:p w:rsidR="006226BB" w:rsidRPr="008A4C77" w:rsidRDefault="006226BB" w:rsidP="00245D68">
            <w:pPr>
              <w:jc w:val="center"/>
              <w:rPr>
                <w:rFonts w:ascii="Times New Roman" w:hAnsi="Times New Roman"/>
                <w:sz w:val="26"/>
                <w:szCs w:val="24"/>
              </w:rPr>
            </w:pPr>
          </w:p>
        </w:tc>
        <w:tc>
          <w:tcPr>
            <w:tcW w:w="5811" w:type="dxa"/>
          </w:tcPr>
          <w:p w:rsidR="006226BB" w:rsidRDefault="006226BB" w:rsidP="00245D68">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6226BB" w:rsidRPr="00D72496" w:rsidRDefault="006226BB" w:rsidP="00245D68">
            <w:pPr>
              <w:jc w:val="center"/>
              <w:rPr>
                <w:rFonts w:ascii="Times New Roman" w:hAnsi="Times New Roman"/>
                <w:b/>
              </w:rPr>
            </w:pPr>
            <w:r w:rsidRPr="00D72496">
              <w:rPr>
                <w:rFonts w:ascii="Times New Roman" w:hAnsi="Times New Roman"/>
                <w:b/>
              </w:rPr>
              <w:t>Độc lập – Tự do – Hạnh phúc</w:t>
            </w:r>
          </w:p>
          <w:p w:rsidR="006226BB" w:rsidRDefault="006226BB" w:rsidP="00245D68">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4AF84A6F" wp14:editId="324C6F9F">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6226BB" w:rsidRPr="008A4C77" w:rsidRDefault="00B049EA" w:rsidP="00245D68">
            <w:pPr>
              <w:jc w:val="right"/>
              <w:rPr>
                <w:rFonts w:ascii="Times New Roman" w:hAnsi="Times New Roman"/>
                <w:b/>
                <w:sz w:val="26"/>
                <w:szCs w:val="24"/>
              </w:rPr>
            </w:pPr>
            <w:r>
              <w:rPr>
                <w:rFonts w:ascii="Times New Roman" w:hAnsi="Times New Roman"/>
                <w:i/>
              </w:rPr>
              <w:t>Bình Lục, ngày  07  tháng  11  năm 2023</w:t>
            </w:r>
          </w:p>
        </w:tc>
      </w:tr>
    </w:tbl>
    <w:p w:rsidR="006226BB" w:rsidRPr="00D72496" w:rsidRDefault="006226BB" w:rsidP="006226BB">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6226BB" w:rsidRPr="008A4C77" w:rsidRDefault="006226BB" w:rsidP="006226BB">
      <w:pPr>
        <w:jc w:val="center"/>
        <w:rPr>
          <w:rFonts w:ascii="Times New Roman" w:hAnsi="Times New Roman"/>
          <w:b/>
        </w:rPr>
      </w:pPr>
      <w:r w:rsidRPr="008A4C77">
        <w:rPr>
          <w:rFonts w:ascii="Times New Roman" w:hAnsi="Times New Roman"/>
          <w:b/>
        </w:rPr>
        <w:t>BIÊN BẢN HỌP</w:t>
      </w:r>
    </w:p>
    <w:p w:rsidR="006226BB" w:rsidRPr="008A4C77" w:rsidRDefault="006226BB" w:rsidP="006226BB">
      <w:pPr>
        <w:jc w:val="center"/>
        <w:rPr>
          <w:rFonts w:ascii="Times New Roman" w:hAnsi="Times New Roman"/>
          <w:b/>
        </w:rPr>
      </w:pPr>
      <w:r>
        <w:rPr>
          <w:rFonts w:ascii="Times New Roman" w:hAnsi="Times New Roman"/>
          <w:b/>
        </w:rPr>
        <w:t>Nhận xét, đánh giá và phân loại cán bộ</w:t>
      </w:r>
    </w:p>
    <w:p w:rsidR="006226BB" w:rsidRPr="008A4C77" w:rsidRDefault="006226BB" w:rsidP="006226BB">
      <w:pPr>
        <w:jc w:val="both"/>
        <w:rPr>
          <w:rFonts w:ascii="Times New Roman" w:hAnsi="Times New Roman"/>
        </w:rPr>
      </w:pPr>
      <w:r w:rsidRPr="008A4C77">
        <w:rPr>
          <w:rFonts w:ascii="Times New Roman" w:hAnsi="Times New Roman"/>
        </w:rPr>
        <w:tab/>
      </w:r>
    </w:p>
    <w:p w:rsidR="006226BB" w:rsidRPr="008A4C77" w:rsidRDefault="00B049EA" w:rsidP="006226BB">
      <w:pPr>
        <w:spacing w:line="312" w:lineRule="auto"/>
        <w:jc w:val="both"/>
        <w:rPr>
          <w:rFonts w:ascii="Times New Roman" w:hAnsi="Times New Roman"/>
        </w:rPr>
      </w:pPr>
      <w:r>
        <w:rPr>
          <w:rFonts w:ascii="Times New Roman" w:hAnsi="Times New Roman"/>
        </w:rPr>
        <w:tab/>
        <w:t>Vào hồi  13</w:t>
      </w:r>
      <w:r w:rsidR="006226BB" w:rsidRPr="008A4C77">
        <w:rPr>
          <w:rFonts w:ascii="Times New Roman" w:hAnsi="Times New Roman"/>
        </w:rPr>
        <w:t>h</w:t>
      </w:r>
      <w:r w:rsidR="006226BB">
        <w:rPr>
          <w:rFonts w:ascii="Times New Roman" w:hAnsi="Times New Roman"/>
        </w:rPr>
        <w:t>00  ngày</w:t>
      </w:r>
      <w:r>
        <w:rPr>
          <w:rFonts w:ascii="Times New Roman" w:hAnsi="Times New Roman"/>
        </w:rPr>
        <w:t xml:space="preserve"> 07/11/2023</w:t>
      </w:r>
      <w:r w:rsidR="006226BB">
        <w:rPr>
          <w:rFonts w:ascii="Times New Roman" w:hAnsi="Times New Roman"/>
        </w:rPr>
        <w:t xml:space="preserve"> </w:t>
      </w:r>
      <w:r w:rsidR="0024248E">
        <w:rPr>
          <w:rFonts w:ascii="Times New Roman" w:hAnsi="Times New Roman"/>
        </w:rPr>
        <w:t xml:space="preserve">tại phòng họp </w:t>
      </w:r>
      <w:r w:rsidR="006226BB">
        <w:rPr>
          <w:rFonts w:ascii="Times New Roman" w:hAnsi="Times New Roman"/>
        </w:rPr>
        <w:t>Đội CS ĐTTP về kinh tế - ma túy, Công an</w:t>
      </w:r>
      <w:r w:rsidR="006226BB" w:rsidRPr="008A4C77">
        <w:rPr>
          <w:rFonts w:ascii="Times New Roman" w:hAnsi="Times New Roman"/>
        </w:rPr>
        <w:t xml:space="preserve"> huyện</w:t>
      </w:r>
      <w:r w:rsidR="006226BB">
        <w:rPr>
          <w:rFonts w:ascii="Times New Roman" w:hAnsi="Times New Roman"/>
        </w:rPr>
        <w:t xml:space="preserve"> Bình Lục tổ chức họp bìn</w:t>
      </w:r>
      <w:r>
        <w:rPr>
          <w:rFonts w:ascii="Times New Roman" w:hAnsi="Times New Roman"/>
        </w:rPr>
        <w:t>h xét danh hiệu thi đua năm 2023</w:t>
      </w:r>
      <w:r w:rsidR="006226BB" w:rsidRPr="008A4C77">
        <w:rPr>
          <w:rFonts w:ascii="Times New Roman" w:hAnsi="Times New Roman"/>
        </w:rPr>
        <w:t>.</w:t>
      </w:r>
    </w:p>
    <w:p w:rsidR="006226BB" w:rsidRPr="008A4C77" w:rsidRDefault="006226BB" w:rsidP="006226BB">
      <w:pPr>
        <w:spacing w:line="312"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sidR="00B049EA">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6226BB" w:rsidRPr="008A4C77" w:rsidRDefault="006226BB" w:rsidP="006226BB">
      <w:pPr>
        <w:spacing w:line="312" w:lineRule="auto"/>
        <w:jc w:val="both"/>
        <w:rPr>
          <w:rFonts w:ascii="Times New Roman" w:hAnsi="Times New Roman"/>
        </w:rPr>
      </w:pPr>
      <w:r w:rsidRPr="008A4C77">
        <w:rPr>
          <w:rFonts w:ascii="Times New Roman" w:hAnsi="Times New Roman"/>
        </w:rPr>
        <w:tab/>
      </w:r>
      <w:r>
        <w:rPr>
          <w:rFonts w:ascii="Times New Roman" w:hAnsi="Times New Roman"/>
        </w:rPr>
        <w:t xml:space="preserve">Thư ký: Đ/c Nguyễn Thị </w:t>
      </w:r>
      <w:r w:rsidR="00B049EA">
        <w:rPr>
          <w:rFonts w:ascii="Times New Roman" w:hAnsi="Times New Roman"/>
        </w:rPr>
        <w:t>Nhung -</w:t>
      </w:r>
      <w:r>
        <w:rPr>
          <w:rFonts w:ascii="Times New Roman" w:hAnsi="Times New Roman"/>
        </w:rPr>
        <w:t xml:space="preserve"> Cán bộ</w:t>
      </w:r>
    </w:p>
    <w:p w:rsidR="006226BB" w:rsidRPr="008A4C77" w:rsidRDefault="00B049EA" w:rsidP="006226BB">
      <w:pPr>
        <w:spacing w:line="312" w:lineRule="auto"/>
        <w:jc w:val="both"/>
        <w:rPr>
          <w:rFonts w:ascii="Times New Roman" w:hAnsi="Times New Roman"/>
        </w:rPr>
      </w:pPr>
      <w:r>
        <w:rPr>
          <w:rFonts w:ascii="Times New Roman" w:hAnsi="Times New Roman"/>
        </w:rPr>
        <w:tab/>
        <w:t>Thành phần triệu tập:  10</w:t>
      </w:r>
      <w:r w:rsidR="006226BB" w:rsidRPr="008A4C77">
        <w:rPr>
          <w:rFonts w:ascii="Times New Roman" w:hAnsi="Times New Roman"/>
        </w:rPr>
        <w:t xml:space="preserve"> đồng chí</w:t>
      </w:r>
    </w:p>
    <w:p w:rsidR="006226BB" w:rsidRPr="008A4C77" w:rsidRDefault="006226BB" w:rsidP="006226BB">
      <w:pPr>
        <w:spacing w:line="312" w:lineRule="auto"/>
        <w:jc w:val="both"/>
        <w:rPr>
          <w:rFonts w:ascii="Times New Roman" w:hAnsi="Times New Roman"/>
        </w:rPr>
      </w:pPr>
      <w:r>
        <w:rPr>
          <w:rFonts w:ascii="Times New Roman" w:hAnsi="Times New Roman"/>
        </w:rPr>
        <w:tab/>
        <w:t xml:space="preserve">Có mặt: </w:t>
      </w:r>
      <w:r w:rsidR="00B049EA">
        <w:rPr>
          <w:rFonts w:ascii="Times New Roman" w:hAnsi="Times New Roman"/>
        </w:rPr>
        <w:t>10</w:t>
      </w:r>
      <w:r w:rsidRPr="008A4C77">
        <w:rPr>
          <w:rFonts w:ascii="Times New Roman" w:hAnsi="Times New Roman"/>
        </w:rPr>
        <w:t xml:space="preserve"> đ/c; Vắng mặt: 0</w:t>
      </w:r>
    </w:p>
    <w:p w:rsidR="006226BB" w:rsidRPr="008A4C77" w:rsidRDefault="006226BB" w:rsidP="006226BB">
      <w:pPr>
        <w:spacing w:line="312"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6226BB" w:rsidRDefault="006226BB" w:rsidP="006226BB">
      <w:pPr>
        <w:spacing w:line="312" w:lineRule="auto"/>
        <w:jc w:val="both"/>
        <w:rPr>
          <w:rFonts w:ascii="Times New Roman" w:hAnsi="Times New Roman"/>
          <w:bCs/>
          <w:color w:val="000000"/>
          <w:shd w:val="clear" w:color="auto" w:fill="FFFFFF"/>
        </w:rPr>
      </w:pPr>
      <w:r>
        <w:rPr>
          <w:rFonts w:ascii="Times New Roman" w:hAnsi="Times New Roman"/>
        </w:rPr>
        <w:tab/>
        <w:t xml:space="preserve">Đồng chí chủ tọa quán triệt </w:t>
      </w:r>
      <w:r w:rsidR="00B049EA" w:rsidRPr="004220A7">
        <w:rPr>
          <w:rFonts w:ascii="Times New Roman" w:hAnsi="Times New Roman"/>
        </w:rPr>
        <w:t>Thực hiện</w:t>
      </w:r>
      <w:r w:rsidR="00B049EA">
        <w:rPr>
          <w:rFonts w:ascii="Times New Roman" w:hAnsi="Times New Roman"/>
        </w:rPr>
        <w:t xml:space="preserve"> Thông tư số 30/2019/TT-BCA, ngày 05/9/2019 của Bộ Công an quy định về nhận xét, đánh giá và xếp loại cán bộ trong Công an nhân dân;</w:t>
      </w:r>
      <w:r w:rsidR="00B049EA" w:rsidRPr="003472F0">
        <w:rPr>
          <w:rFonts w:ascii="Times New Roman" w:hAnsi="Times New Roman"/>
        </w:rPr>
        <w:t xml:space="preserve"> </w:t>
      </w:r>
      <w:r w:rsidR="00B049EA">
        <w:rPr>
          <w:rFonts w:ascii="Times New Roman" w:hAnsi="Times New Roman"/>
        </w:rPr>
        <w:t xml:space="preserve">Thông tư số 12/2019/TT-BCA, ngày 29/5/2019 của Bộ Công an quy định công tác thi đua, khen thưởng trong Công an nhân dân; </w:t>
      </w:r>
      <w:r w:rsidR="00B049EA">
        <w:rPr>
          <w:rFonts w:ascii="Times New Roman" w:hAnsi="Times New Roman"/>
          <w:bCs/>
          <w:color w:val="000000"/>
          <w:shd w:val="clear" w:color="auto" w:fill="FFFFFF"/>
        </w:rPr>
        <w:t xml:space="preserve">Hướng dẫn 23-HD/BCA, ngày 18/10/2021 của Bộ Công an về một số nội dung kiểm điểm, nhận xét, đánh giá và xếp loại chất lượng hàng năm đối với tập thể, cá nhân </w:t>
      </w:r>
      <w:r w:rsidR="00B049EA">
        <w:rPr>
          <w:rFonts w:ascii="Times New Roman" w:hAnsi="Times New Roman"/>
        </w:rPr>
        <w:t>trong Công an nhân dân; Hướng dẫn số 15-HD/ĐUCA, ngày 02/11/2022 của Đảng ủy Công an tỉnh về kiểm điểm, đánh giá xếp loại chất lượng hàng năm đối với tổ chức đảng, đảng viên và tập thể, cá nhân cấp ủy, lãnh đạo các đơn vị trong Cong an tỉnh; Hướng dẫn số 3242/HD-CAT-PX03, ngày 26/10/2023 của Giám đốc Công an tỉnh về tổng kết phong trào thi đua “Vì an ninh tổ quốc” năm 2023</w:t>
      </w:r>
      <w:r>
        <w:rPr>
          <w:rFonts w:ascii="Times New Roman" w:hAnsi="Times New Roman"/>
          <w:bCs/>
          <w:color w:val="000000"/>
          <w:shd w:val="clear" w:color="auto" w:fill="FFFFFF"/>
        </w:rPr>
        <w:t>.</w:t>
      </w:r>
    </w:p>
    <w:p w:rsidR="006226BB" w:rsidRPr="006226BB" w:rsidRDefault="006226BB" w:rsidP="006226BB">
      <w:pPr>
        <w:spacing w:line="312" w:lineRule="auto"/>
        <w:ind w:firstLine="720"/>
        <w:jc w:val="both"/>
        <w:rPr>
          <w:rFonts w:ascii="Times New Roman" w:hAnsi="Times New Roman"/>
          <w:b/>
          <w:bCs/>
          <w:color w:val="000000"/>
          <w:shd w:val="clear" w:color="auto" w:fill="FFFFFF"/>
        </w:rPr>
      </w:pPr>
      <w:r w:rsidRPr="006226BB">
        <w:rPr>
          <w:rFonts w:ascii="Times New Roman" w:hAnsi="Times New Roman"/>
          <w:b/>
          <w:bCs/>
          <w:color w:val="000000"/>
          <w:shd w:val="clear" w:color="auto" w:fill="FFFFFF"/>
        </w:rPr>
        <w:t>II. Nội dung</w:t>
      </w:r>
    </w:p>
    <w:p w:rsidR="006226BB" w:rsidRDefault="006226BB" w:rsidP="006226BB">
      <w:pPr>
        <w:spacing w:line="312" w:lineRule="auto"/>
        <w:ind w:firstLine="720"/>
        <w:jc w:val="both"/>
        <w:rPr>
          <w:rFonts w:ascii="Times New Roman" w:hAnsi="Times New Roman"/>
          <w:bCs/>
          <w:color w:val="000000"/>
          <w:shd w:val="clear" w:color="auto" w:fill="FFFFFF"/>
        </w:rPr>
      </w:pPr>
      <w:r>
        <w:rPr>
          <w:rFonts w:ascii="Times New Roman" w:hAnsi="Times New Roman"/>
          <w:bCs/>
          <w:color w:val="000000"/>
          <w:shd w:val="clear" w:color="auto" w:fill="FFFFFF"/>
        </w:rPr>
        <w:t>- Từng cán bộ chiến sỹ đọc tự nhận xét, đánh giá và tự nhận mức phân loại</w:t>
      </w:r>
    </w:p>
    <w:p w:rsidR="006226BB" w:rsidRDefault="006226BB" w:rsidP="006226BB">
      <w:pPr>
        <w:spacing w:line="312" w:lineRule="auto"/>
        <w:ind w:firstLine="720"/>
        <w:jc w:val="both"/>
        <w:rPr>
          <w:rFonts w:ascii="Times New Roman" w:hAnsi="Times New Roman"/>
          <w:bCs/>
          <w:color w:val="000000"/>
          <w:shd w:val="clear" w:color="auto" w:fill="FFFFFF"/>
        </w:rPr>
      </w:pPr>
      <w:r>
        <w:rPr>
          <w:rFonts w:ascii="Times New Roman" w:hAnsi="Times New Roman"/>
          <w:bCs/>
          <w:color w:val="000000"/>
          <w:shd w:val="clear" w:color="auto" w:fill="FFFFFF"/>
        </w:rPr>
        <w:t>- Đ/c Vũ Thanh Bình thay mặt cấp ủy công bố kết quả thống kê, nội dung nhận xét, đánh giá và đề xuất nội dung nhận xét, đánh giá, xếp loại đối với từng cán bộ theo các nội dung: họ tên, cấp bậc, chức vụ, nhiệm vụ, lĩnh vực công việc được giao, mức độ hoàn thành công việc, các ưu khuyết điểm trong quá trình công tác, mức đề nghị xếp loại hàng tháng, đưa ra đề nghị xếp loại cả năm.</w:t>
      </w:r>
    </w:p>
    <w:p w:rsidR="006226BB" w:rsidRDefault="006226BB" w:rsidP="006226BB">
      <w:pPr>
        <w:spacing w:line="312" w:lineRule="auto"/>
        <w:ind w:firstLine="720"/>
        <w:jc w:val="both"/>
        <w:rPr>
          <w:rFonts w:ascii="Times New Roman" w:hAnsi="Times New Roman"/>
          <w:bCs/>
          <w:color w:val="000000"/>
          <w:shd w:val="clear" w:color="auto" w:fill="FFFFFF"/>
        </w:rPr>
      </w:pPr>
      <w:r>
        <w:rPr>
          <w:rFonts w:ascii="Times New Roman" w:hAnsi="Times New Roman"/>
          <w:bCs/>
          <w:color w:val="000000"/>
          <w:shd w:val="clear" w:color="auto" w:fill="FFFFFF"/>
        </w:rPr>
        <w:t>- Các cán bộ chiến sỹ trong đội thảo luận, thống nhất nội dung nhận xét và xếp loại cán bộ.</w:t>
      </w:r>
    </w:p>
    <w:p w:rsidR="006226BB" w:rsidRDefault="006226BB" w:rsidP="006226BB">
      <w:pPr>
        <w:spacing w:line="312" w:lineRule="auto"/>
        <w:ind w:firstLine="720"/>
        <w:jc w:val="both"/>
        <w:rPr>
          <w:rFonts w:ascii="Times New Roman" w:hAnsi="Times New Roman"/>
        </w:rPr>
      </w:pPr>
      <w:r>
        <w:rPr>
          <w:rFonts w:ascii="Times New Roman" w:hAnsi="Times New Roman"/>
          <w:bCs/>
          <w:color w:val="000000"/>
          <w:shd w:val="clear" w:color="auto" w:fill="FFFFFF"/>
        </w:rPr>
        <w:lastRenderedPageBreak/>
        <w:t>- Tiến hành bỏ phiếu tín nhiệm đánh giá mức độ thực hiện chức trách nhiệm vụ được giao</w:t>
      </w:r>
    </w:p>
    <w:p w:rsidR="006226BB" w:rsidRPr="008A4C77" w:rsidRDefault="006226BB" w:rsidP="006226BB">
      <w:pPr>
        <w:spacing w:line="312" w:lineRule="auto"/>
        <w:jc w:val="both"/>
        <w:rPr>
          <w:rFonts w:ascii="Arial" w:hAnsi="Arial" w:cs="Arial"/>
          <w:b/>
        </w:rPr>
      </w:pPr>
      <w:r w:rsidRPr="008A4C77">
        <w:rPr>
          <w:rFonts w:ascii="Times New Roman" w:hAnsi="Times New Roman"/>
        </w:rPr>
        <w:tab/>
      </w:r>
      <w:r>
        <w:rPr>
          <w:rFonts w:ascii="Times New Roman" w:hAnsi="Times New Roman"/>
          <w:b/>
        </w:rPr>
        <w:t>III</w:t>
      </w:r>
      <w:r w:rsidRPr="008A4C77">
        <w:rPr>
          <w:rFonts w:ascii="Times New Roman" w:hAnsi="Times New Roman"/>
          <w:b/>
        </w:rPr>
        <w:t>. Kết quả bỏ phiếu tín nhiệm đánh giá mức độ thực hiệ</w:t>
      </w:r>
      <w:r>
        <w:rPr>
          <w:rFonts w:ascii="Times New Roman" w:hAnsi="Times New Roman"/>
          <w:b/>
        </w:rPr>
        <w:t>n chức trách nhiệm vụ được giao</w:t>
      </w:r>
    </w:p>
    <w:p w:rsidR="006226BB" w:rsidRPr="008A4C77" w:rsidRDefault="006226BB" w:rsidP="006226BB">
      <w:pPr>
        <w:jc w:val="both"/>
        <w:rPr>
          <w:rFonts w:ascii="Times New Roman" w:hAnsi="Times New Roman"/>
        </w:rPr>
      </w:pPr>
    </w:p>
    <w:tbl>
      <w:tblPr>
        <w:tblStyle w:val="TableGrid"/>
        <w:tblW w:w="10456" w:type="dxa"/>
        <w:tblLayout w:type="fixed"/>
        <w:tblLook w:val="04A0" w:firstRow="1" w:lastRow="0" w:firstColumn="1" w:lastColumn="0" w:noHBand="0" w:noVBand="1"/>
      </w:tblPr>
      <w:tblGrid>
        <w:gridCol w:w="673"/>
        <w:gridCol w:w="1843"/>
        <w:gridCol w:w="3121"/>
        <w:gridCol w:w="3543"/>
        <w:gridCol w:w="1276"/>
      </w:tblGrid>
      <w:tr w:rsidR="006226BB" w:rsidRPr="008A4C77" w:rsidTr="00B049EA">
        <w:tc>
          <w:tcPr>
            <w:tcW w:w="673" w:type="dxa"/>
            <w:vMerge w:val="restart"/>
            <w:vAlign w:val="center"/>
          </w:tcPr>
          <w:p w:rsidR="006226BB" w:rsidRPr="008A4C77" w:rsidRDefault="006226BB" w:rsidP="00245D68">
            <w:pPr>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6226BB" w:rsidRPr="008A4C77" w:rsidRDefault="006226BB" w:rsidP="00245D68">
            <w:pPr>
              <w:jc w:val="center"/>
              <w:rPr>
                <w:rFonts w:ascii="Times New Roman" w:hAnsi="Times New Roman"/>
                <w:b/>
                <w:sz w:val="24"/>
                <w:szCs w:val="24"/>
              </w:rPr>
            </w:pPr>
            <w:r>
              <w:rPr>
                <w:rFonts w:ascii="Times New Roman" w:hAnsi="Times New Roman"/>
                <w:b/>
                <w:sz w:val="24"/>
                <w:szCs w:val="24"/>
              </w:rPr>
              <w:t>Chức vụ</w:t>
            </w:r>
          </w:p>
        </w:tc>
        <w:tc>
          <w:tcPr>
            <w:tcW w:w="3121" w:type="dxa"/>
            <w:vMerge w:val="restart"/>
            <w:vAlign w:val="center"/>
          </w:tcPr>
          <w:p w:rsidR="006226BB" w:rsidRPr="008A4C77" w:rsidRDefault="006226BB" w:rsidP="00245D68">
            <w:pPr>
              <w:ind w:left="-108" w:firstLine="108"/>
              <w:jc w:val="center"/>
              <w:rPr>
                <w:rFonts w:ascii="Times New Roman" w:hAnsi="Times New Roman"/>
                <w:b/>
                <w:sz w:val="24"/>
                <w:szCs w:val="24"/>
              </w:rPr>
            </w:pPr>
            <w:r w:rsidRPr="008A4C77">
              <w:rPr>
                <w:rFonts w:ascii="Times New Roman" w:hAnsi="Times New Roman"/>
                <w:b/>
                <w:sz w:val="24"/>
                <w:szCs w:val="24"/>
              </w:rPr>
              <w:t>Họ tên</w:t>
            </w:r>
          </w:p>
        </w:tc>
        <w:tc>
          <w:tcPr>
            <w:tcW w:w="4819" w:type="dxa"/>
            <w:gridSpan w:val="2"/>
          </w:tcPr>
          <w:p w:rsidR="006226BB" w:rsidRPr="008A4C77" w:rsidRDefault="006226BB" w:rsidP="00245D68">
            <w:pPr>
              <w:jc w:val="center"/>
              <w:rPr>
                <w:rFonts w:ascii="Times New Roman" w:hAnsi="Times New Roman"/>
                <w:b/>
                <w:sz w:val="24"/>
                <w:szCs w:val="24"/>
              </w:rPr>
            </w:pPr>
            <w:r>
              <w:rPr>
                <w:rFonts w:ascii="Times New Roman" w:hAnsi="Times New Roman"/>
                <w:b/>
                <w:sz w:val="24"/>
                <w:szCs w:val="24"/>
              </w:rPr>
              <w:t xml:space="preserve"> Kết quả phân loại thi đua</w:t>
            </w:r>
          </w:p>
          <w:p w:rsidR="006226BB" w:rsidRPr="008A4C77" w:rsidRDefault="006226BB" w:rsidP="00245D68">
            <w:pPr>
              <w:jc w:val="center"/>
              <w:rPr>
                <w:rFonts w:ascii="Times New Roman" w:hAnsi="Times New Roman"/>
                <w:b/>
                <w:sz w:val="24"/>
                <w:szCs w:val="24"/>
              </w:rPr>
            </w:pPr>
          </w:p>
        </w:tc>
      </w:tr>
      <w:tr w:rsidR="006226BB" w:rsidRPr="008A4C77" w:rsidTr="00B049EA">
        <w:tc>
          <w:tcPr>
            <w:tcW w:w="673" w:type="dxa"/>
            <w:vMerge/>
          </w:tcPr>
          <w:p w:rsidR="006226BB" w:rsidRPr="008A4C77" w:rsidRDefault="006226BB" w:rsidP="00245D68">
            <w:pPr>
              <w:jc w:val="center"/>
              <w:rPr>
                <w:rFonts w:ascii="Times New Roman" w:hAnsi="Times New Roman"/>
                <w:b/>
                <w:sz w:val="20"/>
                <w:szCs w:val="20"/>
              </w:rPr>
            </w:pPr>
          </w:p>
        </w:tc>
        <w:tc>
          <w:tcPr>
            <w:tcW w:w="1843" w:type="dxa"/>
            <w:vMerge/>
          </w:tcPr>
          <w:p w:rsidR="006226BB" w:rsidRPr="008A4C77" w:rsidRDefault="006226BB" w:rsidP="00245D68">
            <w:pPr>
              <w:jc w:val="center"/>
              <w:rPr>
                <w:rFonts w:ascii="Times New Roman" w:hAnsi="Times New Roman"/>
                <w:b/>
                <w:sz w:val="24"/>
                <w:szCs w:val="24"/>
              </w:rPr>
            </w:pPr>
          </w:p>
        </w:tc>
        <w:tc>
          <w:tcPr>
            <w:tcW w:w="3121" w:type="dxa"/>
            <w:vMerge/>
          </w:tcPr>
          <w:p w:rsidR="006226BB" w:rsidRPr="008A4C77" w:rsidRDefault="006226BB" w:rsidP="00245D68">
            <w:pPr>
              <w:jc w:val="center"/>
              <w:rPr>
                <w:rFonts w:ascii="Times New Roman" w:hAnsi="Times New Roman"/>
                <w:b/>
                <w:sz w:val="24"/>
                <w:szCs w:val="24"/>
              </w:rPr>
            </w:pPr>
          </w:p>
        </w:tc>
        <w:tc>
          <w:tcPr>
            <w:tcW w:w="3543" w:type="dxa"/>
          </w:tcPr>
          <w:p w:rsidR="006226BB" w:rsidRPr="008A4C77" w:rsidRDefault="006226BB" w:rsidP="00245D68">
            <w:pPr>
              <w:jc w:val="center"/>
              <w:rPr>
                <w:rFonts w:ascii="Times New Roman" w:hAnsi="Times New Roman"/>
                <w:b/>
                <w:sz w:val="24"/>
                <w:szCs w:val="24"/>
              </w:rPr>
            </w:pPr>
            <w:r>
              <w:rPr>
                <w:rFonts w:ascii="Times New Roman" w:hAnsi="Times New Roman"/>
                <w:b/>
                <w:sz w:val="24"/>
                <w:szCs w:val="24"/>
              </w:rPr>
              <w:t>Phân loại Cán bộ</w:t>
            </w:r>
          </w:p>
          <w:p w:rsidR="006226BB" w:rsidRPr="008A4C77" w:rsidRDefault="006226BB" w:rsidP="00245D68">
            <w:pPr>
              <w:jc w:val="center"/>
              <w:rPr>
                <w:rFonts w:ascii="Times New Roman" w:hAnsi="Times New Roman"/>
                <w:b/>
                <w:sz w:val="24"/>
                <w:szCs w:val="24"/>
              </w:rPr>
            </w:pPr>
          </w:p>
        </w:tc>
        <w:tc>
          <w:tcPr>
            <w:tcW w:w="1276" w:type="dxa"/>
          </w:tcPr>
          <w:p w:rsidR="006226BB" w:rsidRPr="008A4C77" w:rsidRDefault="006226BB" w:rsidP="00245D68">
            <w:pPr>
              <w:jc w:val="center"/>
              <w:rPr>
                <w:rFonts w:ascii="Times New Roman" w:hAnsi="Times New Roman"/>
                <w:b/>
                <w:sz w:val="24"/>
                <w:szCs w:val="24"/>
              </w:rPr>
            </w:pPr>
            <w:r w:rsidRPr="008A4C77">
              <w:rPr>
                <w:rFonts w:ascii="Times New Roman" w:hAnsi="Times New Roman"/>
                <w:b/>
                <w:sz w:val="24"/>
                <w:szCs w:val="24"/>
              </w:rPr>
              <w:t>Kết quả bỏ phiếu</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1</w:t>
            </w:r>
          </w:p>
        </w:tc>
        <w:tc>
          <w:tcPr>
            <w:tcW w:w="1843"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Đội trưởng</w:t>
            </w:r>
          </w:p>
        </w:tc>
        <w:tc>
          <w:tcPr>
            <w:tcW w:w="3121"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Vũ Thanh Bình</w:t>
            </w:r>
          </w:p>
        </w:tc>
        <w:tc>
          <w:tcPr>
            <w:tcW w:w="3543" w:type="dxa"/>
          </w:tcPr>
          <w:p w:rsidR="006226BB" w:rsidRDefault="006226BB" w:rsidP="00B049EA">
            <w:r>
              <w:rPr>
                <w:rFonts w:ascii="Times New Roman" w:hAnsi="Times New Roman"/>
                <w:sz w:val="26"/>
                <w:szCs w:val="26"/>
              </w:rPr>
              <w:t xml:space="preserve">Hoàn thành </w:t>
            </w:r>
            <w:r w:rsidR="00B049EA">
              <w:rPr>
                <w:rFonts w:ascii="Times New Roman" w:hAnsi="Times New Roman"/>
                <w:sz w:val="26"/>
                <w:szCs w:val="26"/>
              </w:rPr>
              <w:t>tốt</w:t>
            </w:r>
            <w:r w:rsidRPr="00B675F8">
              <w:rPr>
                <w:rFonts w:ascii="Times New Roman" w:hAnsi="Times New Roman"/>
                <w:sz w:val="26"/>
                <w:szCs w:val="26"/>
              </w:rPr>
              <w:t xml:space="preserve">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2</w:t>
            </w:r>
          </w:p>
        </w:tc>
        <w:tc>
          <w:tcPr>
            <w:tcW w:w="1843"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Phó đội trưởng</w:t>
            </w:r>
          </w:p>
        </w:tc>
        <w:tc>
          <w:tcPr>
            <w:tcW w:w="3121" w:type="dxa"/>
          </w:tcPr>
          <w:p w:rsidR="006226BB" w:rsidRPr="008A4C77" w:rsidRDefault="006226BB" w:rsidP="00B049EA">
            <w:pPr>
              <w:jc w:val="both"/>
              <w:rPr>
                <w:rFonts w:ascii="Times New Roman" w:hAnsi="Times New Roman"/>
                <w:sz w:val="26"/>
                <w:szCs w:val="26"/>
              </w:rPr>
            </w:pPr>
            <w:r>
              <w:rPr>
                <w:rFonts w:ascii="Times New Roman" w:hAnsi="Times New Roman"/>
                <w:sz w:val="26"/>
                <w:szCs w:val="26"/>
              </w:rPr>
              <w:t xml:space="preserve">Nguyễn </w:t>
            </w:r>
            <w:r w:rsidR="00B049EA">
              <w:rPr>
                <w:rFonts w:ascii="Times New Roman" w:hAnsi="Times New Roman"/>
                <w:sz w:val="26"/>
                <w:szCs w:val="26"/>
              </w:rPr>
              <w:t>Quang Dương</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3</w:t>
            </w:r>
          </w:p>
        </w:tc>
        <w:tc>
          <w:tcPr>
            <w:tcW w:w="1843"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Cán bộ</w:t>
            </w:r>
          </w:p>
        </w:tc>
        <w:tc>
          <w:tcPr>
            <w:tcW w:w="3121"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Nguyễn Việt Hùng</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4</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B049EA" w:rsidP="00245D68">
            <w:pPr>
              <w:jc w:val="both"/>
              <w:rPr>
                <w:rFonts w:ascii="Times New Roman" w:hAnsi="Times New Roman"/>
                <w:sz w:val="26"/>
                <w:szCs w:val="26"/>
              </w:rPr>
            </w:pPr>
            <w:r>
              <w:rPr>
                <w:rFonts w:ascii="Times New Roman" w:hAnsi="Times New Roman"/>
                <w:sz w:val="26"/>
                <w:szCs w:val="26"/>
              </w:rPr>
              <w:t>Đoàn Ngọc Chung</w:t>
            </w:r>
          </w:p>
        </w:tc>
        <w:tc>
          <w:tcPr>
            <w:tcW w:w="3543" w:type="dxa"/>
          </w:tcPr>
          <w:p w:rsidR="006226BB" w:rsidRDefault="006226BB" w:rsidP="00245D68">
            <w:r w:rsidRPr="00B675F8">
              <w:rPr>
                <w:rFonts w:ascii="Times New Roman" w:hAnsi="Times New Roman"/>
                <w:sz w:val="26"/>
                <w:szCs w:val="26"/>
              </w:rPr>
              <w:t xml:space="preserve">Hoàn thành </w:t>
            </w:r>
            <w:r w:rsidR="00B049EA">
              <w:rPr>
                <w:rFonts w:ascii="Times New Roman" w:hAnsi="Times New Roman"/>
                <w:sz w:val="26"/>
                <w:szCs w:val="26"/>
              </w:rPr>
              <w:t xml:space="preserve"> xuất sắc</w:t>
            </w:r>
            <w:r w:rsidRPr="00B675F8">
              <w:rPr>
                <w:rFonts w:ascii="Times New Roman" w:hAnsi="Times New Roman"/>
                <w:sz w:val="26"/>
                <w:szCs w:val="26"/>
              </w:rPr>
              <w:t xml:space="preserve">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5</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B049EA" w:rsidP="00245D68">
            <w:pPr>
              <w:jc w:val="both"/>
              <w:rPr>
                <w:rFonts w:ascii="Times New Roman" w:hAnsi="Times New Roman"/>
                <w:sz w:val="26"/>
                <w:szCs w:val="26"/>
              </w:rPr>
            </w:pPr>
            <w:r>
              <w:rPr>
                <w:rFonts w:ascii="Times New Roman" w:hAnsi="Times New Roman"/>
                <w:sz w:val="26"/>
                <w:szCs w:val="26"/>
              </w:rPr>
              <w:t>Vũ Thái Sơn</w:t>
            </w:r>
          </w:p>
        </w:tc>
        <w:tc>
          <w:tcPr>
            <w:tcW w:w="3543" w:type="dxa"/>
          </w:tcPr>
          <w:p w:rsidR="006226BB" w:rsidRDefault="006226BB" w:rsidP="00245D68">
            <w:r w:rsidRPr="00B675F8">
              <w:rPr>
                <w:rFonts w:ascii="Times New Roman" w:hAnsi="Times New Roman"/>
                <w:sz w:val="26"/>
                <w:szCs w:val="26"/>
              </w:rPr>
              <w:t xml:space="preserve">Hoàn thành </w:t>
            </w:r>
            <w:r>
              <w:rPr>
                <w:rFonts w:ascii="Times New Roman" w:hAnsi="Times New Roman"/>
                <w:sz w:val="26"/>
                <w:szCs w:val="26"/>
              </w:rPr>
              <w:t>xuất sắc</w:t>
            </w:r>
            <w:r w:rsidRPr="00B675F8">
              <w:rPr>
                <w:rFonts w:ascii="Times New Roman" w:hAnsi="Times New Roman"/>
                <w:sz w:val="26"/>
                <w:szCs w:val="26"/>
              </w:rPr>
              <w:t xml:space="preserve">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6</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Lê Văn Vượng</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7</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Nguyễn Thị Nhung</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8</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B049EA" w:rsidP="00245D68">
            <w:pPr>
              <w:jc w:val="both"/>
              <w:rPr>
                <w:rFonts w:ascii="Times New Roman" w:hAnsi="Times New Roman"/>
                <w:sz w:val="26"/>
                <w:szCs w:val="26"/>
              </w:rPr>
            </w:pPr>
            <w:r>
              <w:rPr>
                <w:rFonts w:ascii="Times New Roman" w:hAnsi="Times New Roman"/>
                <w:sz w:val="26"/>
                <w:szCs w:val="26"/>
              </w:rPr>
              <w:t>Lê Minh Long</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9</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B049EA" w:rsidP="00245D68">
            <w:pPr>
              <w:jc w:val="both"/>
              <w:rPr>
                <w:rFonts w:ascii="Times New Roman" w:hAnsi="Times New Roman"/>
                <w:sz w:val="26"/>
                <w:szCs w:val="26"/>
              </w:rPr>
            </w:pPr>
            <w:r>
              <w:rPr>
                <w:rFonts w:ascii="Times New Roman" w:hAnsi="Times New Roman"/>
                <w:sz w:val="26"/>
                <w:szCs w:val="26"/>
              </w:rPr>
              <w:t>Mai Văn Hiếu</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r w:rsidR="006226BB" w:rsidRPr="008A4C77" w:rsidTr="00B049EA">
        <w:trPr>
          <w:trHeight w:val="454"/>
        </w:trPr>
        <w:tc>
          <w:tcPr>
            <w:tcW w:w="673" w:type="dxa"/>
          </w:tcPr>
          <w:p w:rsidR="006226BB" w:rsidRPr="008A4C77" w:rsidRDefault="006226BB" w:rsidP="00245D68">
            <w:pPr>
              <w:jc w:val="center"/>
              <w:rPr>
                <w:rFonts w:ascii="Times New Roman" w:hAnsi="Times New Roman"/>
                <w:sz w:val="26"/>
                <w:szCs w:val="26"/>
              </w:rPr>
            </w:pPr>
            <w:r w:rsidRPr="008A4C77">
              <w:rPr>
                <w:rFonts w:ascii="Times New Roman" w:hAnsi="Times New Roman"/>
                <w:sz w:val="26"/>
                <w:szCs w:val="26"/>
              </w:rPr>
              <w:t>10</w:t>
            </w:r>
          </w:p>
        </w:tc>
        <w:tc>
          <w:tcPr>
            <w:tcW w:w="1843" w:type="dxa"/>
          </w:tcPr>
          <w:p w:rsidR="006226BB" w:rsidRDefault="006226BB" w:rsidP="00245D68">
            <w:r w:rsidRPr="007E7286">
              <w:rPr>
                <w:rFonts w:ascii="Times New Roman" w:hAnsi="Times New Roman"/>
                <w:sz w:val="26"/>
                <w:szCs w:val="26"/>
              </w:rPr>
              <w:t>Cán bộ</w:t>
            </w:r>
          </w:p>
        </w:tc>
        <w:tc>
          <w:tcPr>
            <w:tcW w:w="3121" w:type="dxa"/>
          </w:tcPr>
          <w:p w:rsidR="006226BB" w:rsidRPr="008A4C77" w:rsidRDefault="006226BB" w:rsidP="00245D68">
            <w:pPr>
              <w:jc w:val="both"/>
              <w:rPr>
                <w:rFonts w:ascii="Times New Roman" w:hAnsi="Times New Roman"/>
                <w:sz w:val="26"/>
                <w:szCs w:val="26"/>
              </w:rPr>
            </w:pPr>
            <w:r>
              <w:rPr>
                <w:rFonts w:ascii="Times New Roman" w:hAnsi="Times New Roman"/>
                <w:sz w:val="26"/>
                <w:szCs w:val="26"/>
              </w:rPr>
              <w:t>Nguyễn Thị Hương</w:t>
            </w:r>
          </w:p>
        </w:tc>
        <w:tc>
          <w:tcPr>
            <w:tcW w:w="3543" w:type="dxa"/>
          </w:tcPr>
          <w:p w:rsidR="006226BB" w:rsidRDefault="006226BB" w:rsidP="00245D68">
            <w:r w:rsidRPr="00B675F8">
              <w:rPr>
                <w:rFonts w:ascii="Times New Roman" w:hAnsi="Times New Roman"/>
                <w:sz w:val="26"/>
                <w:szCs w:val="26"/>
              </w:rPr>
              <w:t>Hoàn thành tốt nhiệm vụ</w:t>
            </w:r>
          </w:p>
        </w:tc>
        <w:tc>
          <w:tcPr>
            <w:tcW w:w="1276" w:type="dxa"/>
          </w:tcPr>
          <w:p w:rsidR="006226BB" w:rsidRPr="008A4C77" w:rsidRDefault="006226BB" w:rsidP="00245D68">
            <w:pPr>
              <w:jc w:val="both"/>
              <w:rPr>
                <w:rFonts w:ascii="Times New Roman" w:hAnsi="Times New Roman"/>
                <w:sz w:val="26"/>
                <w:szCs w:val="26"/>
              </w:rPr>
            </w:pPr>
            <w:r w:rsidRPr="008A4C77">
              <w:rPr>
                <w:rFonts w:ascii="Times New Roman" w:hAnsi="Times New Roman"/>
                <w:sz w:val="26"/>
                <w:szCs w:val="26"/>
              </w:rPr>
              <w:t>100%</w:t>
            </w:r>
          </w:p>
        </w:tc>
      </w:tr>
    </w:tbl>
    <w:p w:rsidR="006226BB" w:rsidRPr="008A4C77" w:rsidRDefault="006226BB" w:rsidP="006226BB">
      <w:pPr>
        <w:jc w:val="both"/>
        <w:rPr>
          <w:rFonts w:ascii="Times New Roman" w:hAnsi="Times New Roman"/>
          <w:b/>
        </w:rPr>
      </w:pPr>
      <w:r w:rsidRPr="008A4C77">
        <w:rPr>
          <w:rFonts w:ascii="Times New Roman" w:hAnsi="Times New Roman"/>
        </w:rPr>
        <w:tab/>
      </w:r>
    </w:p>
    <w:p w:rsidR="00C05C34" w:rsidRDefault="006226BB" w:rsidP="00C05C34">
      <w:pPr>
        <w:spacing w:line="312" w:lineRule="auto"/>
        <w:jc w:val="both"/>
        <w:rPr>
          <w:rFonts w:ascii="Times New Roman" w:hAnsi="Times New Roman"/>
        </w:rPr>
      </w:pPr>
      <w:r w:rsidRPr="008A4C77">
        <w:rPr>
          <w:rFonts w:ascii="Times New Roman" w:hAnsi="Times New Roman"/>
        </w:rPr>
        <w:tab/>
        <w:t xml:space="preserve"> </w:t>
      </w:r>
      <w:r w:rsidR="00C05C34" w:rsidRPr="008A4C77">
        <w:rPr>
          <w:rFonts w:ascii="Times New Roman" w:hAnsi="Times New Roman"/>
          <w:b/>
          <w:i/>
        </w:rPr>
        <w:t>Kết quả</w:t>
      </w:r>
      <w:r w:rsidR="00B049EA">
        <w:rPr>
          <w:rFonts w:ascii="Times New Roman" w:hAnsi="Times New Roman"/>
        </w:rPr>
        <w:t>: - 08</w:t>
      </w:r>
      <w:r w:rsidR="00C05C34" w:rsidRPr="008A4C77">
        <w:rPr>
          <w:rFonts w:ascii="Times New Roman" w:hAnsi="Times New Roman"/>
        </w:rPr>
        <w:t xml:space="preserve"> Đ</w:t>
      </w:r>
      <w:r w:rsidR="00C05C34">
        <w:rPr>
          <w:rFonts w:ascii="Times New Roman" w:hAnsi="Times New Roman"/>
        </w:rPr>
        <w:t>ồng chí hoàn thành tốt nhiệm vụ</w:t>
      </w:r>
    </w:p>
    <w:p w:rsidR="006226BB" w:rsidRPr="008A4C77" w:rsidRDefault="00B049EA" w:rsidP="00B049EA">
      <w:pPr>
        <w:spacing w:line="312" w:lineRule="auto"/>
        <w:ind w:left="1440"/>
        <w:jc w:val="both"/>
        <w:rPr>
          <w:rFonts w:ascii="Times New Roman" w:hAnsi="Times New Roman"/>
        </w:rPr>
      </w:pPr>
      <w:r>
        <w:rPr>
          <w:rFonts w:ascii="Times New Roman" w:hAnsi="Times New Roman"/>
        </w:rPr>
        <w:t xml:space="preserve">      - 02</w:t>
      </w:r>
      <w:r w:rsidR="00C05C34">
        <w:rPr>
          <w:rFonts w:ascii="Times New Roman" w:hAnsi="Times New Roman"/>
        </w:rPr>
        <w:t xml:space="preserve"> Đồng chí hoàn thành xuất sắc nhiệm vụ</w:t>
      </w:r>
    </w:p>
    <w:p w:rsidR="006226BB" w:rsidRDefault="00B049EA" w:rsidP="006226BB">
      <w:pPr>
        <w:jc w:val="both"/>
        <w:rPr>
          <w:rFonts w:ascii="Times New Roman" w:hAnsi="Times New Roman"/>
        </w:rPr>
      </w:pPr>
      <w:r>
        <w:rPr>
          <w:rFonts w:ascii="Times New Roman" w:hAnsi="Times New Roman"/>
        </w:rPr>
        <w:tab/>
        <w:t>Cuộc họp kết thúc hồi 14</w:t>
      </w:r>
      <w:r w:rsidR="006226BB" w:rsidRPr="008A4C77">
        <w:rPr>
          <w:rFonts w:ascii="Times New Roman" w:hAnsi="Times New Roman"/>
        </w:rPr>
        <w:t>h</w:t>
      </w:r>
      <w:r w:rsidR="006226BB">
        <w:rPr>
          <w:rFonts w:ascii="Times New Roman" w:hAnsi="Times New Roman"/>
        </w:rPr>
        <w:t>50</w:t>
      </w:r>
      <w:r w:rsidR="006226BB" w:rsidRPr="008A4C77">
        <w:rPr>
          <w:rFonts w:ascii="Times New Roman" w:hAnsi="Times New Roman"/>
        </w:rPr>
        <w:t xml:space="preserve"> cùng ngày, đã thôn</w:t>
      </w:r>
      <w:r>
        <w:rPr>
          <w:rFonts w:ascii="Times New Roman" w:hAnsi="Times New Roman"/>
        </w:rPr>
        <w:t>g qua, không có ý kiến nào khác</w:t>
      </w:r>
    </w:p>
    <w:p w:rsidR="00B049EA" w:rsidRPr="008A4C77" w:rsidRDefault="00B049EA" w:rsidP="006226BB">
      <w:pPr>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B049EA" w:rsidTr="005B6789">
        <w:trPr>
          <w:jc w:val="center"/>
        </w:trPr>
        <w:tc>
          <w:tcPr>
            <w:tcW w:w="5093" w:type="dxa"/>
          </w:tcPr>
          <w:p w:rsidR="00B049EA" w:rsidRDefault="005B6789" w:rsidP="005B6789">
            <w:pPr>
              <w:jc w:val="center"/>
              <w:rPr>
                <w:rFonts w:ascii="Times New Roman" w:hAnsi="Times New Roman"/>
                <w:b/>
              </w:rPr>
            </w:pPr>
            <w:r>
              <w:rPr>
                <w:rFonts w:ascii="Times New Roman" w:hAnsi="Times New Roman"/>
                <w:b/>
              </w:rPr>
              <w:t>CHỦ TỌA</w:t>
            </w: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r>
              <w:rPr>
                <w:rFonts w:ascii="Times New Roman" w:hAnsi="Times New Roman"/>
                <w:b/>
              </w:rPr>
              <w:t>Vũ Thanh Bình</w:t>
            </w:r>
            <w:bookmarkStart w:id="0" w:name="_GoBack"/>
            <w:bookmarkEnd w:id="0"/>
          </w:p>
        </w:tc>
        <w:tc>
          <w:tcPr>
            <w:tcW w:w="5094" w:type="dxa"/>
          </w:tcPr>
          <w:p w:rsidR="00B049EA" w:rsidRDefault="005B6789" w:rsidP="005B6789">
            <w:pPr>
              <w:jc w:val="center"/>
              <w:rPr>
                <w:rFonts w:ascii="Times New Roman" w:hAnsi="Times New Roman"/>
                <w:b/>
              </w:rPr>
            </w:pPr>
            <w:r>
              <w:rPr>
                <w:rFonts w:ascii="Times New Roman" w:hAnsi="Times New Roman"/>
                <w:b/>
              </w:rPr>
              <w:t>THƯ KÝ</w:t>
            </w: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p>
          <w:p w:rsidR="005B6789" w:rsidRDefault="005B6789" w:rsidP="005B6789">
            <w:pPr>
              <w:jc w:val="center"/>
              <w:rPr>
                <w:rFonts w:ascii="Times New Roman" w:hAnsi="Times New Roman"/>
                <w:b/>
              </w:rPr>
            </w:pPr>
            <w:r>
              <w:rPr>
                <w:rFonts w:ascii="Times New Roman" w:hAnsi="Times New Roman"/>
                <w:b/>
              </w:rPr>
              <w:t>Nguyễn Thị Nhung</w:t>
            </w:r>
          </w:p>
        </w:tc>
      </w:tr>
    </w:tbl>
    <w:p w:rsidR="006226BB" w:rsidRPr="008A4C77" w:rsidRDefault="006226BB" w:rsidP="006226BB">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6226BB" w:rsidRPr="008A4C77" w:rsidRDefault="006226BB" w:rsidP="006226BB"/>
    <w:p w:rsidR="006226BB" w:rsidRDefault="006226BB" w:rsidP="006226BB"/>
    <w:p w:rsidR="006226BB" w:rsidRDefault="006226BB" w:rsidP="006226BB"/>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BB"/>
    <w:rsid w:val="0024248E"/>
    <w:rsid w:val="002C78BB"/>
    <w:rsid w:val="0046034E"/>
    <w:rsid w:val="005B6789"/>
    <w:rsid w:val="006226BB"/>
    <w:rsid w:val="00942D77"/>
    <w:rsid w:val="00B049EA"/>
    <w:rsid w:val="00C05C34"/>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B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B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5</cp:revision>
  <dcterms:created xsi:type="dcterms:W3CDTF">2021-11-02T08:20:00Z</dcterms:created>
  <dcterms:modified xsi:type="dcterms:W3CDTF">2023-11-07T09:02:00Z</dcterms:modified>
</cp:coreProperties>
</file>